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65ECD729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5D4403">
        <w:rPr>
          <w:rFonts w:asciiTheme="minorHAnsi" w:hAnsiTheme="minorHAnsi" w:cstheme="minorHAnsi"/>
          <w:b/>
          <w:bCs/>
          <w:sz w:val="32"/>
          <w:szCs w:val="32"/>
        </w:rPr>
        <w:t>Graphic Designer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3B879641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5F67A6">
        <w:rPr>
          <w:rFonts w:asciiTheme="minorHAnsi" w:hAnsiTheme="minorHAnsi" w:cstheme="minorHAnsi"/>
          <w:u w:val="single"/>
        </w:rPr>
        <w:t>March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31BE" w14:textId="77777777" w:rsidR="009C1F91" w:rsidRDefault="009C1F91" w:rsidP="009F2869">
      <w:r>
        <w:separator/>
      </w:r>
    </w:p>
  </w:endnote>
  <w:endnote w:type="continuationSeparator" w:id="0">
    <w:p w14:paraId="76B59F46" w14:textId="77777777" w:rsidR="009C1F91" w:rsidRDefault="009C1F91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ADC3" w14:textId="77777777" w:rsidR="009C1F91" w:rsidRDefault="009C1F91" w:rsidP="009F2869">
      <w:r>
        <w:separator/>
      </w:r>
    </w:p>
  </w:footnote>
  <w:footnote w:type="continuationSeparator" w:id="0">
    <w:p w14:paraId="0045E69A" w14:textId="77777777" w:rsidR="009C1F91" w:rsidRDefault="009C1F91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1A63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55AF6"/>
    <w:rsid w:val="005B3C07"/>
    <w:rsid w:val="005C7C5E"/>
    <w:rsid w:val="005D4403"/>
    <w:rsid w:val="005F2658"/>
    <w:rsid w:val="005F67A6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27F3A"/>
    <w:rsid w:val="008A0EAC"/>
    <w:rsid w:val="008A1DFA"/>
    <w:rsid w:val="008B6BC4"/>
    <w:rsid w:val="008D2575"/>
    <w:rsid w:val="009102C1"/>
    <w:rsid w:val="009255D6"/>
    <w:rsid w:val="009C1F91"/>
    <w:rsid w:val="009C5F6A"/>
    <w:rsid w:val="009F2869"/>
    <w:rsid w:val="009F307A"/>
    <w:rsid w:val="00A0016D"/>
    <w:rsid w:val="00A13A81"/>
    <w:rsid w:val="00A8201B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2990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3</cp:revision>
  <cp:lastPrinted>2019-05-23T11:01:00Z</cp:lastPrinted>
  <dcterms:created xsi:type="dcterms:W3CDTF">2025-03-03T10:56:00Z</dcterms:created>
  <dcterms:modified xsi:type="dcterms:W3CDTF">2025-03-06T05:03:00Z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